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254" w:rsidRPr="00462423" w:rsidRDefault="008F0254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4"/>
          <w:lang w:eastAsia="es-ES"/>
        </w:rPr>
      </w:pPr>
      <w:bookmarkStart w:id="0" w:name="_GoBack"/>
      <w:r w:rsidRPr="00462423">
        <w:rPr>
          <w:rFonts w:cs="Arial"/>
          <w:b/>
          <w:sz w:val="24"/>
          <w:lang w:eastAsia="es-ES"/>
        </w:rPr>
        <w:t>ANNEX 20</w:t>
      </w:r>
    </w:p>
    <w:bookmarkEnd w:id="0"/>
    <w:p w:rsidR="008F0254" w:rsidRDefault="008F0254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Número d’expedient:  </w:t>
      </w:r>
      <w:r w:rsidRPr="00FE1F68">
        <w:rPr>
          <w:rFonts w:cs="Arial"/>
          <w:color w:val="E36C0A" w:themeColor="accent6" w:themeShade="BF"/>
          <w:sz w:val="20"/>
        </w:rPr>
        <w:t>[.....]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8F02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852" w:rsidRDefault="00412852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852" w:rsidRDefault="00412852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852" w:rsidRDefault="0041285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E676A">
    <w:pPr>
      <w:pStyle w:val="Capalera"/>
    </w:pPr>
    <w:r>
      <w:rPr>
        <w:noProof/>
      </w:rPr>
      <w:drawing>
        <wp:inline distT="0" distB="0" distL="0" distR="0">
          <wp:extent cx="2257425" cy="295275"/>
          <wp:effectExtent l="0" t="0" r="0" b="9525"/>
          <wp:docPr id="1" name="Imatge 1" descr="C:\Users\25420974v\AppData\Local\Microsoft\Windows\INetCache\Content.MSO\302374F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302374F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2852" w:rsidRDefault="00412852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4FB2"/>
    <w:rsid w:val="0037780A"/>
    <w:rsid w:val="003A7F46"/>
    <w:rsid w:val="00412852"/>
    <w:rsid w:val="004200C9"/>
    <w:rsid w:val="00436473"/>
    <w:rsid w:val="0046181C"/>
    <w:rsid w:val="00462423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8F0254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EE676A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3862CD-58EE-4704-8A91-22089227E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96D526-9E80-43D2-9F48-19952FA5B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991B3C-4FEA-43B0-B174-9CDA6F0125C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Maria manuela Gonzalez Martinez</cp:lastModifiedBy>
  <cp:revision>5</cp:revision>
  <cp:lastPrinted>2018-12-18T08:58:00Z</cp:lastPrinted>
  <dcterms:created xsi:type="dcterms:W3CDTF">2024-05-13T11:35:00Z</dcterms:created>
  <dcterms:modified xsi:type="dcterms:W3CDTF">2024-12-19T10:15:00Z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